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0EAC" w:rsidRDefault="00DB0EAC" w:rsidP="00DB0EAC">
      <w:pPr>
        <w:spacing w:after="0" w:line="240" w:lineRule="auto"/>
        <w:ind w:left="4678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ПРИЛОЖЕНИЕ </w:t>
      </w:r>
    </w:p>
    <w:p w:rsidR="00DB0EAC" w:rsidRDefault="00DB0EAC" w:rsidP="00DB0EAC">
      <w:pPr>
        <w:spacing w:after="0" w:line="240" w:lineRule="auto"/>
        <w:ind w:left="4678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к решению _____ сессии</w:t>
      </w:r>
    </w:p>
    <w:p w:rsidR="00DB0EAC" w:rsidRDefault="00DB0EAC" w:rsidP="00DB0EAC">
      <w:pPr>
        <w:spacing w:after="0" w:line="240" w:lineRule="auto"/>
        <w:ind w:left="4678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Совета муниципального образования</w:t>
      </w:r>
    </w:p>
    <w:p w:rsidR="00DB0EAC" w:rsidRDefault="00DB0EAC" w:rsidP="00DB0EAC">
      <w:pPr>
        <w:spacing w:after="0" w:line="240" w:lineRule="auto"/>
        <w:ind w:left="4678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Темрюкский район</w:t>
      </w:r>
    </w:p>
    <w:p w:rsidR="00DB0EAC" w:rsidRDefault="00DB0EAC" w:rsidP="00DB0EAC">
      <w:pPr>
        <w:spacing w:after="0" w:line="240" w:lineRule="auto"/>
        <w:ind w:left="4678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val="en-US" w:eastAsia="ru-RU"/>
        </w:rPr>
        <w:t>VI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созыва</w:t>
      </w:r>
    </w:p>
    <w:p w:rsidR="00DB0EAC" w:rsidRDefault="00DB0EAC" w:rsidP="00DB0EAC">
      <w:pPr>
        <w:spacing w:after="0" w:line="240" w:lineRule="auto"/>
        <w:ind w:left="4678"/>
        <w:jc w:val="center"/>
        <w:rPr>
          <w:rFonts w:ascii="Times New Roman" w:eastAsia="Times New Roman" w:hAnsi="Times New Roman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от _________ № __</w:t>
      </w:r>
      <w:r w:rsidR="006156D5">
        <w:rPr>
          <w:rFonts w:ascii="Times New Roman" w:eastAsia="Times New Roman" w:hAnsi="Times New Roman"/>
          <w:sz w:val="28"/>
          <w:szCs w:val="28"/>
          <w:lang w:eastAsia="ru-RU"/>
        </w:rPr>
        <w:t>__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____</w:t>
      </w:r>
    </w:p>
    <w:p w:rsidR="00DB0EAC" w:rsidRPr="0088211B" w:rsidRDefault="00DB0EAC" w:rsidP="00DB0EAC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DB0EAC" w:rsidRPr="0088211B" w:rsidRDefault="00DB0EAC" w:rsidP="00DB0EAC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DB0EAC" w:rsidRPr="0088211B" w:rsidRDefault="00DB0EAC" w:rsidP="00DB0EAC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88211B">
        <w:rPr>
          <w:rFonts w:ascii="Times New Roman" w:eastAsia="Times New Roman" w:hAnsi="Times New Roman"/>
          <w:b/>
          <w:sz w:val="28"/>
          <w:szCs w:val="28"/>
          <w:lang w:eastAsia="ru-RU"/>
        </w:rPr>
        <w:t>ИЗМЕНЕНИЯ,</w:t>
      </w:r>
    </w:p>
    <w:p w:rsidR="00DB0EAC" w:rsidRPr="00F37993" w:rsidRDefault="00DB0EAC" w:rsidP="00F37993">
      <w:pPr>
        <w:spacing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88211B">
        <w:rPr>
          <w:rFonts w:ascii="Times New Roman" w:eastAsia="Times New Roman" w:hAnsi="Times New Roman"/>
          <w:b/>
          <w:sz w:val="28"/>
          <w:szCs w:val="28"/>
          <w:lang w:eastAsia="ru-RU"/>
        </w:rPr>
        <w:t>вносимые в правила землепользования и застройки</w:t>
      </w:r>
      <w:bookmarkStart w:id="0" w:name="_Hlk10802797"/>
      <w:r w:rsidRPr="0088211B">
        <w:rPr>
          <w:rFonts w:ascii="Times New Roman" w:eastAsia="SimSun" w:hAnsi="Times New Roman"/>
          <w:sz w:val="28"/>
          <w:szCs w:val="28"/>
          <w:lang w:eastAsia="zh-CN"/>
        </w:rPr>
        <w:t xml:space="preserve"> </w:t>
      </w:r>
      <w:bookmarkStart w:id="1" w:name="_Hlk529811257"/>
      <w:bookmarkStart w:id="2" w:name="_Hlk10805105"/>
      <w:bookmarkEnd w:id="0"/>
      <w:proofErr w:type="spellStart"/>
      <w:r w:rsidRPr="0088211B">
        <w:rPr>
          <w:rFonts w:ascii="Times New Roman" w:eastAsia="Times New Roman" w:hAnsi="Times New Roman"/>
          <w:b/>
          <w:sz w:val="28"/>
          <w:szCs w:val="28"/>
          <w:lang w:eastAsia="ru-RU"/>
        </w:rPr>
        <w:t>Краснострельского</w:t>
      </w:r>
      <w:proofErr w:type="spellEnd"/>
      <w:r w:rsidRPr="0088211B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сельского поселения Темрюкского района Краснодарского края, утвержденные решением LXXVII сессии Совета </w:t>
      </w:r>
      <w:proofErr w:type="spellStart"/>
      <w:r w:rsidRPr="0088211B">
        <w:rPr>
          <w:rFonts w:ascii="Times New Roman" w:eastAsia="Times New Roman" w:hAnsi="Times New Roman"/>
          <w:b/>
          <w:sz w:val="28"/>
          <w:szCs w:val="28"/>
          <w:lang w:eastAsia="ru-RU"/>
        </w:rPr>
        <w:t>Краснострельского</w:t>
      </w:r>
      <w:proofErr w:type="spellEnd"/>
      <w:r w:rsidRPr="0088211B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сельского поселения Темрюкского района II созыва от 29 ноября 2013 года № 296 «Об утверждении «Правил землепользования и застройки </w:t>
      </w:r>
      <w:proofErr w:type="spellStart"/>
      <w:r w:rsidRPr="0088211B">
        <w:rPr>
          <w:rFonts w:ascii="Times New Roman" w:eastAsia="Times New Roman" w:hAnsi="Times New Roman"/>
          <w:b/>
          <w:sz w:val="28"/>
          <w:szCs w:val="28"/>
          <w:lang w:eastAsia="ru-RU"/>
        </w:rPr>
        <w:t>Краснострельского</w:t>
      </w:r>
      <w:proofErr w:type="spellEnd"/>
      <w:r w:rsidRPr="0088211B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сельского поселения Темрюкского района»</w:t>
      </w:r>
      <w:bookmarkEnd w:id="1"/>
    </w:p>
    <w:bookmarkEnd w:id="2"/>
    <w:p w:rsidR="00DB0EAC" w:rsidRPr="00F37993" w:rsidRDefault="00DB0EAC" w:rsidP="00DB0EA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B0EAC">
        <w:rPr>
          <w:rFonts w:ascii="Times New Roman" w:eastAsia="Times New Roman" w:hAnsi="Times New Roman"/>
          <w:sz w:val="28"/>
          <w:szCs w:val="28"/>
          <w:lang w:eastAsia="ru-RU"/>
        </w:rPr>
        <w:t xml:space="preserve">1. Внести </w:t>
      </w:r>
      <w:r w:rsidRPr="00F37993">
        <w:rPr>
          <w:rFonts w:ascii="Times New Roman" w:eastAsia="Times New Roman" w:hAnsi="Times New Roman"/>
          <w:sz w:val="28"/>
          <w:szCs w:val="28"/>
          <w:lang w:eastAsia="ru-RU"/>
        </w:rPr>
        <w:t>изменения в градостроительные регламенты статьи 41, 46 правил землепользования и застройки, в части исключения из видов разрешенного использования  территориальных зон ОД-1, К-1 вида разрешенного использования «Проведение азартных игр в игорных зонах» 4.8.3.</w:t>
      </w:r>
    </w:p>
    <w:p w:rsidR="006156D5" w:rsidRPr="00F37993" w:rsidRDefault="00DB0EAC" w:rsidP="006156D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F37993">
        <w:rPr>
          <w:rFonts w:ascii="Times New Roman" w:eastAsia="Times New Roman" w:hAnsi="Times New Roman"/>
          <w:sz w:val="28"/>
          <w:szCs w:val="24"/>
          <w:lang w:eastAsia="ru-RU"/>
        </w:rPr>
        <w:t xml:space="preserve">2. </w:t>
      </w:r>
      <w:r w:rsidR="00F37993" w:rsidRPr="00F37993">
        <w:rPr>
          <w:rFonts w:ascii="Times New Roman" w:eastAsia="Times New Roman" w:hAnsi="Times New Roman"/>
          <w:sz w:val="28"/>
          <w:szCs w:val="24"/>
          <w:lang w:eastAsia="ru-RU"/>
        </w:rPr>
        <w:t xml:space="preserve">Внести изменения в градостроительные регламенты </w:t>
      </w:r>
      <w:r w:rsidR="00F37993">
        <w:rPr>
          <w:rFonts w:ascii="Times New Roman" w:eastAsia="Times New Roman" w:hAnsi="Times New Roman"/>
          <w:sz w:val="28"/>
          <w:szCs w:val="24"/>
          <w:lang w:eastAsia="ru-RU"/>
        </w:rPr>
        <w:t>с</w:t>
      </w:r>
      <w:r w:rsidRPr="00F37993">
        <w:rPr>
          <w:rFonts w:ascii="Times New Roman" w:eastAsia="Times New Roman" w:hAnsi="Times New Roman"/>
          <w:sz w:val="28"/>
          <w:szCs w:val="24"/>
          <w:lang w:eastAsia="ru-RU"/>
        </w:rPr>
        <w:t>тать</w:t>
      </w:r>
      <w:r w:rsidR="00F37993">
        <w:rPr>
          <w:rFonts w:ascii="Times New Roman" w:eastAsia="Times New Roman" w:hAnsi="Times New Roman"/>
          <w:sz w:val="28"/>
          <w:szCs w:val="24"/>
          <w:lang w:eastAsia="ru-RU"/>
        </w:rPr>
        <w:t>и</w:t>
      </w:r>
      <w:r w:rsidRPr="00F37993">
        <w:rPr>
          <w:rFonts w:ascii="Times New Roman" w:eastAsia="Times New Roman" w:hAnsi="Times New Roman"/>
          <w:sz w:val="28"/>
          <w:szCs w:val="24"/>
          <w:lang w:eastAsia="ru-RU"/>
        </w:rPr>
        <w:t xml:space="preserve">  53 </w:t>
      </w:r>
      <w:r w:rsidR="00F37993" w:rsidRPr="00F37993">
        <w:rPr>
          <w:rFonts w:ascii="Times New Roman" w:eastAsia="Times New Roman" w:hAnsi="Times New Roman"/>
          <w:sz w:val="28"/>
          <w:szCs w:val="24"/>
          <w:lang w:eastAsia="ru-RU"/>
        </w:rPr>
        <w:t xml:space="preserve">правил землепользования и застройки </w:t>
      </w:r>
      <w:r w:rsidR="006156D5" w:rsidRPr="00F37993">
        <w:rPr>
          <w:rFonts w:ascii="Times New Roman" w:eastAsia="Times New Roman" w:hAnsi="Times New Roman"/>
          <w:sz w:val="28"/>
          <w:szCs w:val="24"/>
          <w:lang w:eastAsia="ru-RU"/>
        </w:rPr>
        <w:t>излож</w:t>
      </w:r>
      <w:r w:rsidR="00F37993">
        <w:rPr>
          <w:rFonts w:ascii="Times New Roman" w:eastAsia="Times New Roman" w:hAnsi="Times New Roman"/>
          <w:sz w:val="28"/>
          <w:szCs w:val="24"/>
          <w:lang w:eastAsia="ru-RU"/>
        </w:rPr>
        <w:t>ив ее</w:t>
      </w:r>
      <w:r w:rsidR="006156D5" w:rsidRPr="00F37993">
        <w:rPr>
          <w:rFonts w:ascii="Times New Roman" w:eastAsia="Times New Roman" w:hAnsi="Times New Roman"/>
          <w:sz w:val="28"/>
          <w:szCs w:val="24"/>
          <w:lang w:eastAsia="ru-RU"/>
        </w:rPr>
        <w:t xml:space="preserve"> в следующей редакции: «Ограничения использования земельных участков и объектов капитального строительства на территории полос воздушных подходов аэродромов и на </w:t>
      </w:r>
      <w:proofErr w:type="spellStart"/>
      <w:r w:rsidR="006156D5" w:rsidRPr="00F37993">
        <w:rPr>
          <w:rFonts w:ascii="Times New Roman" w:eastAsia="Times New Roman" w:hAnsi="Times New Roman"/>
          <w:sz w:val="28"/>
          <w:szCs w:val="24"/>
          <w:lang w:eastAsia="ru-RU"/>
        </w:rPr>
        <w:t>приаэродромной</w:t>
      </w:r>
      <w:proofErr w:type="spellEnd"/>
      <w:r w:rsidR="006156D5" w:rsidRPr="00F37993">
        <w:rPr>
          <w:rFonts w:ascii="Times New Roman" w:eastAsia="Times New Roman" w:hAnsi="Times New Roman"/>
          <w:sz w:val="28"/>
          <w:szCs w:val="24"/>
          <w:lang w:eastAsia="ru-RU"/>
        </w:rPr>
        <w:t xml:space="preserve"> территории</w:t>
      </w:r>
    </w:p>
    <w:p w:rsidR="006156D5" w:rsidRPr="006156D5" w:rsidRDefault="006156D5" w:rsidP="006156D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F37993">
        <w:rPr>
          <w:rFonts w:ascii="Times New Roman" w:eastAsia="Times New Roman" w:hAnsi="Times New Roman"/>
          <w:sz w:val="28"/>
          <w:szCs w:val="24"/>
          <w:lang w:eastAsia="ru-RU"/>
        </w:rPr>
        <w:t>1.</w:t>
      </w:r>
      <w:r w:rsidRPr="00F37993">
        <w:rPr>
          <w:rFonts w:ascii="Times New Roman" w:eastAsia="Times New Roman" w:hAnsi="Times New Roman"/>
          <w:sz w:val="28"/>
          <w:szCs w:val="24"/>
          <w:lang w:eastAsia="ru-RU"/>
        </w:rPr>
        <w:tab/>
        <w:t xml:space="preserve">Ограничения использования земельных участков и объектов капитального строительства на территории полос воздушных подходов аэродромов и </w:t>
      </w:r>
      <w:proofErr w:type="spellStart"/>
      <w:r w:rsidRPr="00F37993">
        <w:rPr>
          <w:rFonts w:ascii="Times New Roman" w:eastAsia="Times New Roman" w:hAnsi="Times New Roman"/>
          <w:sz w:val="28"/>
          <w:szCs w:val="24"/>
          <w:lang w:eastAsia="ru-RU"/>
        </w:rPr>
        <w:t>приаэродромной</w:t>
      </w:r>
      <w:proofErr w:type="spellEnd"/>
      <w:r w:rsidRPr="00F37993">
        <w:rPr>
          <w:rFonts w:ascii="Times New Roman" w:eastAsia="Times New Roman" w:hAnsi="Times New Roman"/>
          <w:sz w:val="28"/>
          <w:szCs w:val="24"/>
          <w:lang w:eastAsia="ru-RU"/>
        </w:rPr>
        <w:t xml:space="preserve"> территорий </w:t>
      </w:r>
      <w:r w:rsidRPr="006156D5">
        <w:rPr>
          <w:rFonts w:ascii="Times New Roman" w:eastAsia="Times New Roman" w:hAnsi="Times New Roman"/>
          <w:sz w:val="28"/>
          <w:szCs w:val="24"/>
          <w:lang w:eastAsia="ru-RU"/>
        </w:rPr>
        <w:t>устанавливаются в целях обеспечения безопасности полетов воздушных судов в соответствии с Воздушным кодексом Российской Федерации и принимаемыми в соответствии с ним нормативными правовыми актами исполнительных органов федеральной власти Российской Федерации. Содержание вышеуказанных ограничений определено Постановлением Правительства Р</w:t>
      </w:r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оссийской Федерации от </w:t>
      </w:r>
      <w:r w:rsidRPr="006156D5">
        <w:rPr>
          <w:rFonts w:ascii="Times New Roman" w:eastAsia="Times New Roman" w:hAnsi="Times New Roman"/>
          <w:sz w:val="28"/>
          <w:szCs w:val="24"/>
          <w:lang w:eastAsia="ru-RU"/>
        </w:rPr>
        <w:t>2</w:t>
      </w:r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 декабря </w:t>
      </w:r>
      <w:r w:rsidRPr="006156D5">
        <w:rPr>
          <w:rFonts w:ascii="Times New Roman" w:eastAsia="Times New Roman" w:hAnsi="Times New Roman"/>
          <w:sz w:val="28"/>
          <w:szCs w:val="24"/>
          <w:lang w:eastAsia="ru-RU"/>
        </w:rPr>
        <w:t>2017</w:t>
      </w:r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 года</w:t>
      </w:r>
      <w:r w:rsidRPr="006156D5">
        <w:rPr>
          <w:rFonts w:ascii="Times New Roman" w:eastAsia="Times New Roman" w:hAnsi="Times New Roman"/>
          <w:sz w:val="28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4"/>
          <w:lang w:eastAsia="ru-RU"/>
        </w:rPr>
        <w:t>№</w:t>
      </w:r>
      <w:r w:rsidRPr="006156D5">
        <w:rPr>
          <w:rFonts w:ascii="Times New Roman" w:eastAsia="Times New Roman" w:hAnsi="Times New Roman"/>
          <w:sz w:val="28"/>
          <w:szCs w:val="24"/>
          <w:lang w:eastAsia="ru-RU"/>
        </w:rPr>
        <w:t xml:space="preserve"> 1460 «Об утверждении Правил установления </w:t>
      </w:r>
      <w:proofErr w:type="spellStart"/>
      <w:r w:rsidRPr="006156D5">
        <w:rPr>
          <w:rFonts w:ascii="Times New Roman" w:eastAsia="Times New Roman" w:hAnsi="Times New Roman"/>
          <w:sz w:val="28"/>
          <w:szCs w:val="24"/>
          <w:lang w:eastAsia="ru-RU"/>
        </w:rPr>
        <w:t>приаэродромной</w:t>
      </w:r>
      <w:proofErr w:type="spellEnd"/>
      <w:r w:rsidRPr="006156D5">
        <w:rPr>
          <w:rFonts w:ascii="Times New Roman" w:eastAsia="Times New Roman" w:hAnsi="Times New Roman"/>
          <w:sz w:val="28"/>
          <w:szCs w:val="24"/>
          <w:lang w:eastAsia="ru-RU"/>
        </w:rPr>
        <w:t xml:space="preserve"> территории, Правил выделения на </w:t>
      </w:r>
      <w:proofErr w:type="spellStart"/>
      <w:r w:rsidRPr="006156D5">
        <w:rPr>
          <w:rFonts w:ascii="Times New Roman" w:eastAsia="Times New Roman" w:hAnsi="Times New Roman"/>
          <w:sz w:val="28"/>
          <w:szCs w:val="24"/>
          <w:lang w:eastAsia="ru-RU"/>
        </w:rPr>
        <w:t>приаэродромной</w:t>
      </w:r>
      <w:proofErr w:type="spellEnd"/>
      <w:r w:rsidRPr="006156D5">
        <w:rPr>
          <w:rFonts w:ascii="Times New Roman" w:eastAsia="Times New Roman" w:hAnsi="Times New Roman"/>
          <w:sz w:val="28"/>
          <w:szCs w:val="24"/>
          <w:lang w:eastAsia="ru-RU"/>
        </w:rPr>
        <w:t xml:space="preserve"> территории </w:t>
      </w:r>
      <w:proofErr w:type="spellStart"/>
      <w:r w:rsidRPr="006156D5">
        <w:rPr>
          <w:rFonts w:ascii="Times New Roman" w:eastAsia="Times New Roman" w:hAnsi="Times New Roman"/>
          <w:sz w:val="28"/>
          <w:szCs w:val="24"/>
          <w:lang w:eastAsia="ru-RU"/>
        </w:rPr>
        <w:t>подзон</w:t>
      </w:r>
      <w:proofErr w:type="spellEnd"/>
      <w:r w:rsidRPr="006156D5">
        <w:rPr>
          <w:rFonts w:ascii="Times New Roman" w:eastAsia="Times New Roman" w:hAnsi="Times New Roman"/>
          <w:sz w:val="28"/>
          <w:szCs w:val="24"/>
          <w:lang w:eastAsia="ru-RU"/>
        </w:rPr>
        <w:t xml:space="preserve"> и Правил разрешения разногласий, возникающих между высшими исполнительными органами государственной власти субъектов Российской Федерации и уполномоченными Правительством Российской Федерации федеральными органами исполнительной власти при согласовании проекта решения об установлении </w:t>
      </w:r>
      <w:proofErr w:type="spellStart"/>
      <w:r w:rsidRPr="006156D5">
        <w:rPr>
          <w:rFonts w:ascii="Times New Roman" w:eastAsia="Times New Roman" w:hAnsi="Times New Roman"/>
          <w:sz w:val="28"/>
          <w:szCs w:val="24"/>
          <w:lang w:eastAsia="ru-RU"/>
        </w:rPr>
        <w:t>приаэродромной</w:t>
      </w:r>
      <w:proofErr w:type="spellEnd"/>
      <w:r w:rsidRPr="006156D5">
        <w:rPr>
          <w:rFonts w:ascii="Times New Roman" w:eastAsia="Times New Roman" w:hAnsi="Times New Roman"/>
          <w:sz w:val="28"/>
          <w:szCs w:val="24"/>
          <w:lang w:eastAsia="ru-RU"/>
        </w:rPr>
        <w:t xml:space="preserve"> территории».</w:t>
      </w:r>
    </w:p>
    <w:p w:rsidR="006156D5" w:rsidRPr="006156D5" w:rsidRDefault="006156D5" w:rsidP="006156D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6156D5">
        <w:rPr>
          <w:rFonts w:ascii="Times New Roman" w:eastAsia="Times New Roman" w:hAnsi="Times New Roman"/>
          <w:sz w:val="28"/>
          <w:szCs w:val="24"/>
          <w:lang w:eastAsia="ru-RU"/>
        </w:rPr>
        <w:t>2.</w:t>
      </w:r>
      <w:r w:rsidRPr="006156D5">
        <w:rPr>
          <w:rFonts w:ascii="Times New Roman" w:eastAsia="Times New Roman" w:hAnsi="Times New Roman"/>
          <w:sz w:val="28"/>
          <w:szCs w:val="24"/>
          <w:lang w:eastAsia="ru-RU"/>
        </w:rPr>
        <w:tab/>
        <w:t xml:space="preserve">На </w:t>
      </w:r>
      <w:proofErr w:type="spellStart"/>
      <w:r w:rsidRPr="006156D5">
        <w:rPr>
          <w:rFonts w:ascii="Times New Roman" w:eastAsia="Times New Roman" w:hAnsi="Times New Roman"/>
          <w:sz w:val="28"/>
          <w:szCs w:val="24"/>
          <w:lang w:eastAsia="ru-RU"/>
        </w:rPr>
        <w:t>приаэродромной</w:t>
      </w:r>
      <w:proofErr w:type="spellEnd"/>
      <w:r w:rsidRPr="006156D5">
        <w:rPr>
          <w:rFonts w:ascii="Times New Roman" w:eastAsia="Times New Roman" w:hAnsi="Times New Roman"/>
          <w:sz w:val="28"/>
          <w:szCs w:val="24"/>
          <w:lang w:eastAsia="ru-RU"/>
        </w:rPr>
        <w:t xml:space="preserve"> территории устанавливаются ограничения использования земельных участков и (или) расположенных на них объектов недвижимости и осуществления экономической и иной деятельности в соответствии с Воздушным кодексом Российской Федерации (далее - ограничения использования объектов недвижимости и осуществления деятельности).</w:t>
      </w:r>
    </w:p>
    <w:p w:rsidR="006156D5" w:rsidRPr="006156D5" w:rsidRDefault="006156D5" w:rsidP="006156D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6156D5">
        <w:rPr>
          <w:rFonts w:ascii="Times New Roman" w:eastAsia="Times New Roman" w:hAnsi="Times New Roman"/>
          <w:sz w:val="28"/>
          <w:szCs w:val="24"/>
          <w:lang w:eastAsia="ru-RU"/>
        </w:rPr>
        <w:lastRenderedPageBreak/>
        <w:t>3.</w:t>
      </w:r>
      <w:r w:rsidRPr="006156D5">
        <w:rPr>
          <w:rFonts w:ascii="Times New Roman" w:eastAsia="Times New Roman" w:hAnsi="Times New Roman"/>
          <w:sz w:val="28"/>
          <w:szCs w:val="24"/>
          <w:lang w:eastAsia="ru-RU"/>
        </w:rPr>
        <w:tab/>
      </w:r>
      <w:proofErr w:type="spellStart"/>
      <w:r w:rsidRPr="006156D5">
        <w:rPr>
          <w:rFonts w:ascii="Times New Roman" w:eastAsia="Times New Roman" w:hAnsi="Times New Roman"/>
          <w:sz w:val="28"/>
          <w:szCs w:val="24"/>
          <w:lang w:eastAsia="ru-RU"/>
        </w:rPr>
        <w:t>Приаэродромная</w:t>
      </w:r>
      <w:proofErr w:type="spellEnd"/>
      <w:r w:rsidRPr="006156D5">
        <w:rPr>
          <w:rFonts w:ascii="Times New Roman" w:eastAsia="Times New Roman" w:hAnsi="Times New Roman"/>
          <w:sz w:val="28"/>
          <w:szCs w:val="24"/>
          <w:lang w:eastAsia="ru-RU"/>
        </w:rPr>
        <w:t xml:space="preserve"> территория является зоной с особыми условиями использования территорий.</w:t>
      </w:r>
    </w:p>
    <w:p w:rsidR="006156D5" w:rsidRPr="006156D5" w:rsidRDefault="006156D5" w:rsidP="006156D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6156D5">
        <w:rPr>
          <w:rFonts w:ascii="Times New Roman" w:eastAsia="Times New Roman" w:hAnsi="Times New Roman"/>
          <w:sz w:val="28"/>
          <w:szCs w:val="24"/>
          <w:lang w:eastAsia="ru-RU"/>
        </w:rPr>
        <w:t>4.</w:t>
      </w:r>
      <w:r w:rsidRPr="006156D5">
        <w:rPr>
          <w:rFonts w:ascii="Times New Roman" w:eastAsia="Times New Roman" w:hAnsi="Times New Roman"/>
          <w:sz w:val="28"/>
          <w:szCs w:val="24"/>
          <w:lang w:eastAsia="ru-RU"/>
        </w:rPr>
        <w:tab/>
        <w:t xml:space="preserve">На </w:t>
      </w:r>
      <w:proofErr w:type="spellStart"/>
      <w:r w:rsidRPr="006156D5">
        <w:rPr>
          <w:rFonts w:ascii="Times New Roman" w:eastAsia="Times New Roman" w:hAnsi="Times New Roman"/>
          <w:sz w:val="28"/>
          <w:szCs w:val="24"/>
          <w:lang w:eastAsia="ru-RU"/>
        </w:rPr>
        <w:t>приаэродромной</w:t>
      </w:r>
      <w:proofErr w:type="spellEnd"/>
      <w:r w:rsidRPr="006156D5">
        <w:rPr>
          <w:rFonts w:ascii="Times New Roman" w:eastAsia="Times New Roman" w:hAnsi="Times New Roman"/>
          <w:sz w:val="28"/>
          <w:szCs w:val="24"/>
          <w:lang w:eastAsia="ru-RU"/>
        </w:rPr>
        <w:t xml:space="preserve"> территории могут выделяться следующие </w:t>
      </w:r>
      <w:proofErr w:type="spellStart"/>
      <w:r w:rsidRPr="006156D5">
        <w:rPr>
          <w:rFonts w:ascii="Times New Roman" w:eastAsia="Times New Roman" w:hAnsi="Times New Roman"/>
          <w:sz w:val="28"/>
          <w:szCs w:val="24"/>
          <w:lang w:eastAsia="ru-RU"/>
        </w:rPr>
        <w:t>подзоны</w:t>
      </w:r>
      <w:proofErr w:type="spellEnd"/>
      <w:r w:rsidRPr="006156D5">
        <w:rPr>
          <w:rFonts w:ascii="Times New Roman" w:eastAsia="Times New Roman" w:hAnsi="Times New Roman"/>
          <w:sz w:val="28"/>
          <w:szCs w:val="24"/>
          <w:lang w:eastAsia="ru-RU"/>
        </w:rPr>
        <w:t>, в которых устанавливаются ограничения использования объектов недвижимости и осуществления деятельности:</w:t>
      </w:r>
    </w:p>
    <w:p w:rsidR="006156D5" w:rsidRPr="006156D5" w:rsidRDefault="006156D5" w:rsidP="006156D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6156D5">
        <w:rPr>
          <w:rFonts w:ascii="Times New Roman" w:eastAsia="Times New Roman" w:hAnsi="Times New Roman"/>
          <w:sz w:val="28"/>
          <w:szCs w:val="24"/>
          <w:lang w:eastAsia="ru-RU"/>
        </w:rPr>
        <w:t xml:space="preserve">1) первая </w:t>
      </w:r>
      <w:proofErr w:type="spellStart"/>
      <w:r w:rsidRPr="006156D5">
        <w:rPr>
          <w:rFonts w:ascii="Times New Roman" w:eastAsia="Times New Roman" w:hAnsi="Times New Roman"/>
          <w:sz w:val="28"/>
          <w:szCs w:val="24"/>
          <w:lang w:eastAsia="ru-RU"/>
        </w:rPr>
        <w:t>подзона</w:t>
      </w:r>
      <w:proofErr w:type="spellEnd"/>
      <w:r w:rsidRPr="006156D5">
        <w:rPr>
          <w:rFonts w:ascii="Times New Roman" w:eastAsia="Times New Roman" w:hAnsi="Times New Roman"/>
          <w:sz w:val="28"/>
          <w:szCs w:val="24"/>
          <w:lang w:eastAsia="ru-RU"/>
        </w:rPr>
        <w:t>, в которой запрещается размещать объекты, не предназначенные для организации и обслуживания воздушного движения и воздушных перевозок, обеспечения взлета, посадки, руления и стоянки воздушных судов;</w:t>
      </w:r>
    </w:p>
    <w:p w:rsidR="006156D5" w:rsidRPr="006156D5" w:rsidRDefault="006156D5" w:rsidP="006156D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6156D5">
        <w:rPr>
          <w:rFonts w:ascii="Times New Roman" w:eastAsia="Times New Roman" w:hAnsi="Times New Roman"/>
          <w:sz w:val="28"/>
          <w:szCs w:val="24"/>
          <w:lang w:eastAsia="ru-RU"/>
        </w:rPr>
        <w:t xml:space="preserve">2) вторая </w:t>
      </w:r>
      <w:proofErr w:type="spellStart"/>
      <w:r w:rsidRPr="006156D5">
        <w:rPr>
          <w:rFonts w:ascii="Times New Roman" w:eastAsia="Times New Roman" w:hAnsi="Times New Roman"/>
          <w:sz w:val="28"/>
          <w:szCs w:val="24"/>
          <w:lang w:eastAsia="ru-RU"/>
        </w:rPr>
        <w:t>подзона</w:t>
      </w:r>
      <w:proofErr w:type="spellEnd"/>
      <w:r w:rsidRPr="006156D5">
        <w:rPr>
          <w:rFonts w:ascii="Times New Roman" w:eastAsia="Times New Roman" w:hAnsi="Times New Roman"/>
          <w:sz w:val="28"/>
          <w:szCs w:val="24"/>
          <w:lang w:eastAsia="ru-RU"/>
        </w:rPr>
        <w:t>, в которой запрещается размещать объекты, не предназначенные для обслуживания пассажиров и обработки багажа, грузов и почты, обслуживания воздушных судов, хранения авиационного топлива и заправки воздушных судов, обеспечения энергоснабжения, а также объекты, не относящиеся к инфраструктуре аэропорта;</w:t>
      </w:r>
    </w:p>
    <w:p w:rsidR="006156D5" w:rsidRPr="006156D5" w:rsidRDefault="006156D5" w:rsidP="006156D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6156D5">
        <w:rPr>
          <w:rFonts w:ascii="Times New Roman" w:eastAsia="Times New Roman" w:hAnsi="Times New Roman"/>
          <w:sz w:val="28"/>
          <w:szCs w:val="24"/>
          <w:lang w:eastAsia="ru-RU"/>
        </w:rPr>
        <w:t xml:space="preserve">3) третья </w:t>
      </w:r>
      <w:proofErr w:type="spellStart"/>
      <w:r w:rsidRPr="006156D5">
        <w:rPr>
          <w:rFonts w:ascii="Times New Roman" w:eastAsia="Times New Roman" w:hAnsi="Times New Roman"/>
          <w:sz w:val="28"/>
          <w:szCs w:val="24"/>
          <w:lang w:eastAsia="ru-RU"/>
        </w:rPr>
        <w:t>подзона</w:t>
      </w:r>
      <w:proofErr w:type="spellEnd"/>
      <w:r w:rsidRPr="006156D5">
        <w:rPr>
          <w:rFonts w:ascii="Times New Roman" w:eastAsia="Times New Roman" w:hAnsi="Times New Roman"/>
          <w:sz w:val="28"/>
          <w:szCs w:val="24"/>
          <w:lang w:eastAsia="ru-RU"/>
        </w:rPr>
        <w:t xml:space="preserve">, в которой запрещается размещать объекты, высота которых превышает ограничения, установленные уполномоченным Правительством Российской Федерации федеральным органом исполнительной власти при установлении соответствующей </w:t>
      </w:r>
      <w:proofErr w:type="spellStart"/>
      <w:r w:rsidRPr="006156D5">
        <w:rPr>
          <w:rFonts w:ascii="Times New Roman" w:eastAsia="Times New Roman" w:hAnsi="Times New Roman"/>
          <w:sz w:val="28"/>
          <w:szCs w:val="24"/>
          <w:lang w:eastAsia="ru-RU"/>
        </w:rPr>
        <w:t>приаэродромной</w:t>
      </w:r>
      <w:proofErr w:type="spellEnd"/>
      <w:r w:rsidRPr="006156D5">
        <w:rPr>
          <w:rFonts w:ascii="Times New Roman" w:eastAsia="Times New Roman" w:hAnsi="Times New Roman"/>
          <w:sz w:val="28"/>
          <w:szCs w:val="24"/>
          <w:lang w:eastAsia="ru-RU"/>
        </w:rPr>
        <w:t xml:space="preserve"> территории;</w:t>
      </w:r>
    </w:p>
    <w:p w:rsidR="006156D5" w:rsidRPr="006156D5" w:rsidRDefault="006156D5" w:rsidP="006156D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6156D5">
        <w:rPr>
          <w:rFonts w:ascii="Times New Roman" w:eastAsia="Times New Roman" w:hAnsi="Times New Roman"/>
          <w:sz w:val="28"/>
          <w:szCs w:val="24"/>
          <w:lang w:eastAsia="ru-RU"/>
        </w:rPr>
        <w:t xml:space="preserve">4) четвертая </w:t>
      </w:r>
      <w:proofErr w:type="spellStart"/>
      <w:r w:rsidRPr="006156D5">
        <w:rPr>
          <w:rFonts w:ascii="Times New Roman" w:eastAsia="Times New Roman" w:hAnsi="Times New Roman"/>
          <w:sz w:val="28"/>
          <w:szCs w:val="24"/>
          <w:lang w:eastAsia="ru-RU"/>
        </w:rPr>
        <w:t>подзона</w:t>
      </w:r>
      <w:proofErr w:type="spellEnd"/>
      <w:r w:rsidRPr="006156D5">
        <w:rPr>
          <w:rFonts w:ascii="Times New Roman" w:eastAsia="Times New Roman" w:hAnsi="Times New Roman"/>
          <w:sz w:val="28"/>
          <w:szCs w:val="24"/>
          <w:lang w:eastAsia="ru-RU"/>
        </w:rPr>
        <w:t xml:space="preserve">, в которой запрещается размещать объекты, создающие помехи в работе наземных объектов средств и систем обслуживания воздушного движения, навигации, посадки и связи, предназначенных для организации воздушного движения и расположенных вне первой </w:t>
      </w:r>
      <w:proofErr w:type="spellStart"/>
      <w:r w:rsidRPr="006156D5">
        <w:rPr>
          <w:rFonts w:ascii="Times New Roman" w:eastAsia="Times New Roman" w:hAnsi="Times New Roman"/>
          <w:sz w:val="28"/>
          <w:szCs w:val="24"/>
          <w:lang w:eastAsia="ru-RU"/>
        </w:rPr>
        <w:t>подзоны</w:t>
      </w:r>
      <w:proofErr w:type="spellEnd"/>
      <w:r w:rsidRPr="006156D5">
        <w:rPr>
          <w:rFonts w:ascii="Times New Roman" w:eastAsia="Times New Roman" w:hAnsi="Times New Roman"/>
          <w:sz w:val="28"/>
          <w:szCs w:val="24"/>
          <w:lang w:eastAsia="ru-RU"/>
        </w:rPr>
        <w:t>;</w:t>
      </w:r>
    </w:p>
    <w:p w:rsidR="006156D5" w:rsidRPr="006156D5" w:rsidRDefault="006156D5" w:rsidP="006156D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6156D5">
        <w:rPr>
          <w:rFonts w:ascii="Times New Roman" w:eastAsia="Times New Roman" w:hAnsi="Times New Roman"/>
          <w:sz w:val="28"/>
          <w:szCs w:val="24"/>
          <w:lang w:eastAsia="ru-RU"/>
        </w:rPr>
        <w:t xml:space="preserve">5) пятая </w:t>
      </w:r>
      <w:proofErr w:type="spellStart"/>
      <w:r w:rsidRPr="006156D5">
        <w:rPr>
          <w:rFonts w:ascii="Times New Roman" w:eastAsia="Times New Roman" w:hAnsi="Times New Roman"/>
          <w:sz w:val="28"/>
          <w:szCs w:val="24"/>
          <w:lang w:eastAsia="ru-RU"/>
        </w:rPr>
        <w:t>подзона</w:t>
      </w:r>
      <w:proofErr w:type="spellEnd"/>
      <w:r w:rsidRPr="006156D5">
        <w:rPr>
          <w:rFonts w:ascii="Times New Roman" w:eastAsia="Times New Roman" w:hAnsi="Times New Roman"/>
          <w:sz w:val="28"/>
          <w:szCs w:val="24"/>
          <w:lang w:eastAsia="ru-RU"/>
        </w:rPr>
        <w:t>, в которой запрещается размещать опасные производственные объекты, функционирование которых может повлиять на безопасность полетов воздушных судов;</w:t>
      </w:r>
    </w:p>
    <w:p w:rsidR="006156D5" w:rsidRPr="006156D5" w:rsidRDefault="006156D5" w:rsidP="006156D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6156D5">
        <w:rPr>
          <w:rFonts w:ascii="Times New Roman" w:eastAsia="Times New Roman" w:hAnsi="Times New Roman"/>
          <w:sz w:val="28"/>
          <w:szCs w:val="24"/>
          <w:lang w:eastAsia="ru-RU"/>
        </w:rPr>
        <w:t xml:space="preserve">6) шестая </w:t>
      </w:r>
      <w:proofErr w:type="spellStart"/>
      <w:r w:rsidRPr="006156D5">
        <w:rPr>
          <w:rFonts w:ascii="Times New Roman" w:eastAsia="Times New Roman" w:hAnsi="Times New Roman"/>
          <w:sz w:val="28"/>
          <w:szCs w:val="24"/>
          <w:lang w:eastAsia="ru-RU"/>
        </w:rPr>
        <w:t>подзона</w:t>
      </w:r>
      <w:proofErr w:type="spellEnd"/>
      <w:r w:rsidRPr="006156D5">
        <w:rPr>
          <w:rFonts w:ascii="Times New Roman" w:eastAsia="Times New Roman" w:hAnsi="Times New Roman"/>
          <w:sz w:val="28"/>
          <w:szCs w:val="24"/>
          <w:lang w:eastAsia="ru-RU"/>
        </w:rPr>
        <w:t>, в которой запрещается размещать объекты, способствующие привлечению и массовому скоплению птиц;</w:t>
      </w:r>
    </w:p>
    <w:p w:rsidR="006156D5" w:rsidRPr="00DB0EAC" w:rsidRDefault="006156D5" w:rsidP="006156D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proofErr w:type="gramStart"/>
      <w:r w:rsidRPr="006156D5">
        <w:rPr>
          <w:rFonts w:ascii="Times New Roman" w:eastAsia="Times New Roman" w:hAnsi="Times New Roman"/>
          <w:sz w:val="28"/>
          <w:szCs w:val="24"/>
          <w:lang w:eastAsia="ru-RU"/>
        </w:rPr>
        <w:t xml:space="preserve">7) седьмая </w:t>
      </w:r>
      <w:proofErr w:type="spellStart"/>
      <w:r w:rsidRPr="006156D5">
        <w:rPr>
          <w:rFonts w:ascii="Times New Roman" w:eastAsia="Times New Roman" w:hAnsi="Times New Roman"/>
          <w:sz w:val="28"/>
          <w:szCs w:val="24"/>
          <w:lang w:eastAsia="ru-RU"/>
        </w:rPr>
        <w:t>подзона</w:t>
      </w:r>
      <w:proofErr w:type="spellEnd"/>
      <w:r w:rsidRPr="006156D5">
        <w:rPr>
          <w:rFonts w:ascii="Times New Roman" w:eastAsia="Times New Roman" w:hAnsi="Times New Roman"/>
          <w:sz w:val="28"/>
          <w:szCs w:val="24"/>
          <w:lang w:eastAsia="ru-RU"/>
        </w:rPr>
        <w:t xml:space="preserve">, в которой ввиду превышения уровня шумового, электромагнитного воздействий, концентраций загрязняющих веществ в атмосферном воздухе запрещается размещать объекты, виды которых в зависимости от их функционального назначения определяются уполномоченным Правительством Российской Федерации федеральным органом исполнительной власти при установлении соответствующей </w:t>
      </w:r>
      <w:proofErr w:type="spellStart"/>
      <w:r w:rsidRPr="006156D5">
        <w:rPr>
          <w:rFonts w:ascii="Times New Roman" w:eastAsia="Times New Roman" w:hAnsi="Times New Roman"/>
          <w:sz w:val="28"/>
          <w:szCs w:val="24"/>
          <w:lang w:eastAsia="ru-RU"/>
        </w:rPr>
        <w:t>приаэродромной</w:t>
      </w:r>
      <w:proofErr w:type="spellEnd"/>
      <w:r w:rsidRPr="006156D5">
        <w:rPr>
          <w:rFonts w:ascii="Times New Roman" w:eastAsia="Times New Roman" w:hAnsi="Times New Roman"/>
          <w:sz w:val="28"/>
          <w:szCs w:val="24"/>
          <w:lang w:eastAsia="ru-RU"/>
        </w:rPr>
        <w:t xml:space="preserve"> территории с учетом требований законодательства в области обеспечения санитарно-эпидемиологического благополучия населения, если иное не установлено федеральными законами.</w:t>
      </w:r>
      <w:r>
        <w:rPr>
          <w:rFonts w:ascii="Times New Roman" w:eastAsia="Times New Roman" w:hAnsi="Times New Roman"/>
          <w:sz w:val="28"/>
          <w:szCs w:val="24"/>
          <w:lang w:eastAsia="ru-RU"/>
        </w:rPr>
        <w:t>».</w:t>
      </w:r>
      <w:proofErr w:type="gramEnd"/>
    </w:p>
    <w:p w:rsidR="00DB0EAC" w:rsidRDefault="00DB0EAC" w:rsidP="00DB0EAC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FF0000"/>
          <w:sz w:val="28"/>
          <w:szCs w:val="24"/>
          <w:lang w:eastAsia="ru-RU"/>
        </w:rPr>
      </w:pPr>
    </w:p>
    <w:p w:rsidR="003F40FC" w:rsidRPr="00DB0EAC" w:rsidRDefault="003F40FC" w:rsidP="00DB0EAC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FF0000"/>
          <w:sz w:val="28"/>
          <w:szCs w:val="24"/>
          <w:lang w:eastAsia="ru-RU"/>
        </w:rPr>
      </w:pPr>
    </w:p>
    <w:p w:rsidR="00DB0EAC" w:rsidRPr="00DB0EAC" w:rsidRDefault="00DB0EAC" w:rsidP="00DB0EAC">
      <w:pPr>
        <w:widowControl w:val="0"/>
        <w:tabs>
          <w:tab w:val="left" w:pos="993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DB0EAC">
        <w:rPr>
          <w:rFonts w:ascii="Times New Roman" w:hAnsi="Times New Roman"/>
          <w:sz w:val="28"/>
          <w:szCs w:val="28"/>
        </w:rPr>
        <w:t>Заместитель главы</w:t>
      </w:r>
    </w:p>
    <w:p w:rsidR="00DB0EAC" w:rsidRPr="00DB0EAC" w:rsidRDefault="00DB0EAC" w:rsidP="00DB0EAC">
      <w:pPr>
        <w:widowControl w:val="0"/>
        <w:tabs>
          <w:tab w:val="left" w:pos="993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DB0EAC">
        <w:rPr>
          <w:rFonts w:ascii="Times New Roman" w:hAnsi="Times New Roman"/>
          <w:sz w:val="28"/>
          <w:szCs w:val="28"/>
        </w:rPr>
        <w:t>муниципального образования</w:t>
      </w:r>
    </w:p>
    <w:p w:rsidR="00DB0EAC" w:rsidRPr="00DB0EAC" w:rsidRDefault="00DB0EAC" w:rsidP="00DB0EAC">
      <w:pPr>
        <w:widowControl w:val="0"/>
        <w:tabs>
          <w:tab w:val="left" w:pos="993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DB0EAC">
        <w:rPr>
          <w:rFonts w:ascii="Times New Roman" w:hAnsi="Times New Roman"/>
          <w:sz w:val="28"/>
          <w:szCs w:val="28"/>
        </w:rPr>
        <w:t xml:space="preserve">Темрюкский район, </w:t>
      </w:r>
    </w:p>
    <w:p w:rsidR="00DB0EAC" w:rsidRPr="00DB0EAC" w:rsidRDefault="00DB0EAC" w:rsidP="00DB0EAC">
      <w:pPr>
        <w:widowControl w:val="0"/>
        <w:tabs>
          <w:tab w:val="left" w:pos="993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DB0EAC">
        <w:rPr>
          <w:rFonts w:ascii="Times New Roman" w:hAnsi="Times New Roman"/>
          <w:sz w:val="28"/>
          <w:szCs w:val="28"/>
        </w:rPr>
        <w:t>главный архитектор</w:t>
      </w:r>
    </w:p>
    <w:p w:rsidR="00DB0EAC" w:rsidRPr="00DB0EAC" w:rsidRDefault="00DB0EAC" w:rsidP="00DB0EAC">
      <w:pPr>
        <w:widowControl w:val="0"/>
        <w:tabs>
          <w:tab w:val="left" w:pos="993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DB0EAC">
        <w:rPr>
          <w:rFonts w:ascii="Times New Roman" w:hAnsi="Times New Roman"/>
          <w:sz w:val="28"/>
          <w:szCs w:val="28"/>
        </w:rPr>
        <w:t>муниципального образования</w:t>
      </w:r>
    </w:p>
    <w:p w:rsidR="00DB0EAC" w:rsidRPr="00F37993" w:rsidRDefault="00DB0EAC" w:rsidP="00F37993">
      <w:pPr>
        <w:widowControl w:val="0"/>
        <w:tabs>
          <w:tab w:val="left" w:pos="993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DB0EAC">
        <w:rPr>
          <w:rFonts w:ascii="Times New Roman" w:hAnsi="Times New Roman"/>
          <w:sz w:val="28"/>
          <w:szCs w:val="28"/>
        </w:rPr>
        <w:t xml:space="preserve">Темрюкский район                                                                              И.В. </w:t>
      </w:r>
      <w:proofErr w:type="spellStart"/>
      <w:r w:rsidRPr="00DB0EAC">
        <w:rPr>
          <w:rFonts w:ascii="Times New Roman" w:hAnsi="Times New Roman"/>
          <w:sz w:val="28"/>
          <w:szCs w:val="28"/>
        </w:rPr>
        <w:t>Турлюн</w:t>
      </w:r>
      <w:bookmarkStart w:id="3" w:name="_GoBack"/>
      <w:bookmarkEnd w:id="3"/>
      <w:proofErr w:type="spellEnd"/>
    </w:p>
    <w:p w:rsidR="00DB0EAC" w:rsidRPr="00DB0EAC" w:rsidRDefault="00DB0EAC" w:rsidP="00DB0EAC"/>
    <w:p w:rsidR="00B4544B" w:rsidRDefault="00B4544B"/>
    <w:sectPr w:rsidR="00B4544B" w:rsidSect="00F37993">
      <w:headerReference w:type="default" r:id="rId7"/>
      <w:pgSz w:w="11906" w:h="16838"/>
      <w:pgMar w:top="1134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7993" w:rsidRDefault="00F37993" w:rsidP="00F37993">
      <w:pPr>
        <w:spacing w:after="0" w:line="240" w:lineRule="auto"/>
      </w:pPr>
      <w:r>
        <w:separator/>
      </w:r>
    </w:p>
  </w:endnote>
  <w:endnote w:type="continuationSeparator" w:id="0">
    <w:p w:rsidR="00F37993" w:rsidRDefault="00F37993" w:rsidP="00F379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7993" w:rsidRDefault="00F37993" w:rsidP="00F37993">
      <w:pPr>
        <w:spacing w:after="0" w:line="240" w:lineRule="auto"/>
      </w:pPr>
      <w:r>
        <w:separator/>
      </w:r>
    </w:p>
  </w:footnote>
  <w:footnote w:type="continuationSeparator" w:id="0">
    <w:p w:rsidR="00F37993" w:rsidRDefault="00F37993" w:rsidP="00F3799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71213048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:rsidR="00F37993" w:rsidRPr="00F37993" w:rsidRDefault="00F37993">
        <w:pPr>
          <w:pStyle w:val="a3"/>
          <w:jc w:val="center"/>
          <w:rPr>
            <w:rFonts w:ascii="Times New Roman" w:hAnsi="Times New Roman"/>
            <w:sz w:val="28"/>
            <w:szCs w:val="28"/>
          </w:rPr>
        </w:pPr>
        <w:r w:rsidRPr="00F37993">
          <w:rPr>
            <w:rFonts w:ascii="Times New Roman" w:hAnsi="Times New Roman"/>
            <w:sz w:val="28"/>
            <w:szCs w:val="28"/>
          </w:rPr>
          <w:fldChar w:fldCharType="begin"/>
        </w:r>
        <w:r w:rsidRPr="00F37993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F37993">
          <w:rPr>
            <w:rFonts w:ascii="Times New Roman" w:hAnsi="Times New Roman"/>
            <w:sz w:val="28"/>
            <w:szCs w:val="28"/>
          </w:rPr>
          <w:fldChar w:fldCharType="separate"/>
        </w:r>
        <w:r>
          <w:rPr>
            <w:rFonts w:ascii="Times New Roman" w:hAnsi="Times New Roman"/>
            <w:noProof/>
            <w:sz w:val="28"/>
            <w:szCs w:val="28"/>
          </w:rPr>
          <w:t>2</w:t>
        </w:r>
        <w:r w:rsidRPr="00F37993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  <w:p w:rsidR="00F37993" w:rsidRDefault="00F37993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29B9"/>
    <w:rsid w:val="0013554E"/>
    <w:rsid w:val="003F40FC"/>
    <w:rsid w:val="004C29B9"/>
    <w:rsid w:val="006156D5"/>
    <w:rsid w:val="00B4544B"/>
    <w:rsid w:val="00DB0EAC"/>
    <w:rsid w:val="00F379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0EA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379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37993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F379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37993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0EA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379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37993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F379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37993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</Pages>
  <Words>716</Words>
  <Characters>4086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m3</dc:creator>
  <cp:keywords/>
  <dc:description/>
  <cp:lastModifiedBy>HP</cp:lastModifiedBy>
  <cp:revision>5</cp:revision>
  <dcterms:created xsi:type="dcterms:W3CDTF">2020-02-13T13:54:00Z</dcterms:created>
  <dcterms:modified xsi:type="dcterms:W3CDTF">2020-02-17T09:07:00Z</dcterms:modified>
</cp:coreProperties>
</file>